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0073" w14:textId="77777777" w:rsidR="00A1116B" w:rsidRPr="00A1116B" w:rsidRDefault="00A1116B" w:rsidP="00A111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Für unseren internationalen produzierenden Kunde in der Region Memmingen, ein Unternehmen im Maschinenbau suchen wir für einen neu geschaffene Position einen</w:t>
      </w:r>
    </w:p>
    <w:p w14:paraId="3D97244E" w14:textId="77777777" w:rsidR="00A1116B" w:rsidRPr="00A1116B" w:rsidRDefault="00A1116B" w:rsidP="00A111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</w:p>
    <w:p w14:paraId="6A5886CC" w14:textId="77777777" w:rsidR="00A1116B" w:rsidRPr="00A1116B" w:rsidRDefault="00A1116B" w:rsidP="00A111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de-DE"/>
          <w14:ligatures w14:val="none"/>
        </w:rPr>
        <w:t>Abteilungsleiter Field Quality (m/w/d)</w:t>
      </w:r>
    </w:p>
    <w:p w14:paraId="61381E5E" w14:textId="77777777" w:rsidR="00A1116B" w:rsidRPr="00A1116B" w:rsidRDefault="00A1116B" w:rsidP="00A111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</w:p>
    <w:p w14:paraId="40F1E952" w14:textId="77777777" w:rsidR="00A1116B" w:rsidRPr="00A1116B" w:rsidRDefault="00A1116B" w:rsidP="00A111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Aufgaben:</w:t>
      </w:r>
    </w:p>
    <w:p w14:paraId="1B90BB38" w14:textId="77777777" w:rsidR="00A1116B" w:rsidRPr="00A1116B" w:rsidRDefault="00A1116B" w:rsidP="00A111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· Aufbau des Bereiche Field Quality Assurance in unserem 5-Säulenmodell mit Prozess-, Entwicklungs-, Lieferanten-, Produktions- und Feldqualität strategisch weiter.</w:t>
      </w:r>
    </w:p>
    <w:p w14:paraId="1A6B1150" w14:textId="77777777" w:rsidR="00A1116B" w:rsidRPr="00A1116B" w:rsidRDefault="00A1116B" w:rsidP="00A11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Führen und Entwickeln des Teams von 10 Mitarbeitern</w:t>
      </w:r>
    </w:p>
    <w:p w14:paraId="1883E5DC" w14:textId="77777777" w:rsidR="00A1116B" w:rsidRPr="00A1116B" w:rsidRDefault="00A1116B" w:rsidP="00A11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 xml:space="preserve">Organisieren und Leiten von Fehlervermeidungs- und </w:t>
      </w:r>
      <w:proofErr w:type="spellStart"/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Lessons</w:t>
      </w:r>
      <w:proofErr w:type="spellEnd"/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 xml:space="preserve"> </w:t>
      </w:r>
      <w:proofErr w:type="spellStart"/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Learned</w:t>
      </w:r>
      <w:proofErr w:type="spellEnd"/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-Projekten</w:t>
      </w:r>
    </w:p>
    <w:p w14:paraId="1715DA74" w14:textId="77777777" w:rsidR="00A1116B" w:rsidRPr="00A1116B" w:rsidRDefault="00A1116B" w:rsidP="00A11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Koordinieren des Fehlermanagements und der TOP Qualitätsprobleme</w:t>
      </w:r>
    </w:p>
    <w:p w14:paraId="3C6A4A17" w14:textId="77777777" w:rsidR="00A1116B" w:rsidRPr="00A1116B" w:rsidRDefault="00A1116B" w:rsidP="00A11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Annehmen und Analysieren von Garantie- und Kulanzfällen sowie Befunden von Schadteilen</w:t>
      </w:r>
    </w:p>
    <w:p w14:paraId="54A925CD" w14:textId="77777777" w:rsidR="00A1116B" w:rsidRPr="00A1116B" w:rsidRDefault="00A1116B" w:rsidP="00A11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Definieren, Implementieren und Kontrollieren von reklamations- und fehlerbezogenen KPI-Datenanalysen</w:t>
      </w:r>
    </w:p>
    <w:p w14:paraId="781C1451" w14:textId="77777777" w:rsidR="00A1116B" w:rsidRPr="00A1116B" w:rsidRDefault="00A1116B" w:rsidP="00A11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Beraten und Schulen der Organisation in Problemlösungsmethoden</w:t>
      </w:r>
    </w:p>
    <w:p w14:paraId="68446860" w14:textId="77777777" w:rsidR="00A1116B" w:rsidRPr="00A1116B" w:rsidRDefault="00A1116B" w:rsidP="00A11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Erstellen und Bereitstellen von Fehlerlandschaften, Fehlerkatalogen und Problembewertungsverfahren</w:t>
      </w:r>
    </w:p>
    <w:p w14:paraId="23651BF2" w14:textId="77777777" w:rsidR="00A1116B" w:rsidRPr="00A1116B" w:rsidRDefault="00A1116B" w:rsidP="00A111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Durchführen von Prozessaudits</w:t>
      </w:r>
    </w:p>
    <w:p w14:paraId="78EDCA0F" w14:textId="77777777" w:rsidR="00A1116B" w:rsidRPr="00A1116B" w:rsidRDefault="00A1116B" w:rsidP="00A111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</w:p>
    <w:p w14:paraId="556D95A9" w14:textId="77777777" w:rsidR="00A1116B" w:rsidRPr="00A1116B" w:rsidRDefault="00A1116B" w:rsidP="00A111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Profil</w:t>
      </w:r>
    </w:p>
    <w:p w14:paraId="68136A1B" w14:textId="77777777" w:rsidR="00A1116B" w:rsidRPr="00A1116B" w:rsidRDefault="00A1116B" w:rsidP="00A11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Abgeschlossenes ingenieurwissenschaftliches Studium idealerweise in der Fachrichtung Maschinenbau oder vergleichbare Qualifikation</w:t>
      </w:r>
    </w:p>
    <w:p w14:paraId="4BDA755C" w14:textId="77777777" w:rsidR="00A1116B" w:rsidRPr="00A1116B" w:rsidRDefault="00A1116B" w:rsidP="00A11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Mehrjährige Berufs- und Führungserfahrung (mind. 3-5 Jahre als Abteilungsleiter) im Qualitätsmanagement in einem Unternehmen mit Serienfertigung von komplexen Endprodukten</w:t>
      </w:r>
    </w:p>
    <w:p w14:paraId="16D52550" w14:textId="77777777" w:rsidR="00A1116B" w:rsidRPr="00A1116B" w:rsidRDefault="00A1116B" w:rsidP="00A11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Exzellente Kenntnisse in modernen Qualitätsmanagement- und Problemlösungsmethoden (bspw. APQP, FMEA, PPAP, SCP)</w:t>
      </w:r>
    </w:p>
    <w:p w14:paraId="0A052E34" w14:textId="77777777" w:rsidR="00A1116B" w:rsidRPr="00A1116B" w:rsidRDefault="00A1116B" w:rsidP="00A11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 xml:space="preserve">Hohe Kommunikations-, Konflikt- sowie Durchsetzungsfähigkeit innerhalb einer globalen Matrixorganisation sowie Erfahrung in einer internen </w:t>
      </w:r>
      <w:proofErr w:type="spellStart"/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Multiplikatorrolle</w:t>
      </w:r>
      <w:proofErr w:type="spellEnd"/>
    </w:p>
    <w:p w14:paraId="03CA46F4" w14:textId="77777777" w:rsidR="00A1116B" w:rsidRPr="00A1116B" w:rsidRDefault="00A1116B" w:rsidP="00A11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Bereitschaft zu regelmäßigen Dienstreisen im In- und Ausland (ca. 15%)</w:t>
      </w:r>
    </w:p>
    <w:p w14:paraId="0210ABC0" w14:textId="77777777" w:rsidR="00A1116B" w:rsidRPr="00A1116B" w:rsidRDefault="00A1116B" w:rsidP="00A111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</w:pPr>
      <w:r w:rsidRPr="00A1116B">
        <w:rPr>
          <w:rFonts w:ascii="Segoe UI" w:eastAsia="Times New Roman" w:hAnsi="Segoe UI" w:cs="Segoe UI"/>
          <w:kern w:val="0"/>
          <w:sz w:val="21"/>
          <w:szCs w:val="21"/>
          <w:lang w:eastAsia="de-DE"/>
          <w14:ligatures w14:val="none"/>
        </w:rPr>
        <w:t>Sehr gute Englischkenntnisse in Wort und Schrift</w:t>
      </w:r>
    </w:p>
    <w:p w14:paraId="0E07DE92" w14:textId="77777777" w:rsidR="00F22BD1" w:rsidRDefault="00F22BD1"/>
    <w:sectPr w:rsidR="00F22BD1" w:rsidSect="00A11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2FC"/>
    <w:multiLevelType w:val="multilevel"/>
    <w:tmpl w:val="942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A55F3"/>
    <w:multiLevelType w:val="multilevel"/>
    <w:tmpl w:val="2A38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3086995">
    <w:abstractNumId w:val="0"/>
  </w:num>
  <w:num w:numId="2" w16cid:durableId="644630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6B"/>
    <w:rsid w:val="002375EA"/>
    <w:rsid w:val="00A1116B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8C19D"/>
  <w15:chartTrackingRefBased/>
  <w15:docId w15:val="{420052A7-775F-499E-8866-E823CBEF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1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111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111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111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111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11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11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11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11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11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111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111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1116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1116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116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116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116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116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111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1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11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11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111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116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1116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1116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11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116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111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1</cp:revision>
  <dcterms:created xsi:type="dcterms:W3CDTF">2024-03-04T07:30:00Z</dcterms:created>
  <dcterms:modified xsi:type="dcterms:W3CDTF">2024-03-04T07:31:00Z</dcterms:modified>
</cp:coreProperties>
</file>